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510A" w14:textId="77777777" w:rsidR="00AD6591" w:rsidRDefault="00AD6591" w:rsidP="00AD6591">
      <w:pPr>
        <w:pStyle w:val="TableParagraph"/>
        <w:spacing w:line="276" w:lineRule="auto"/>
        <w:ind w:left="94"/>
        <w:rPr>
          <w:b/>
          <w:sz w:val="24"/>
        </w:rPr>
      </w:pPr>
    </w:p>
    <w:p w14:paraId="6B6FE3B5" w14:textId="21E516E7" w:rsidR="00AD6591" w:rsidRPr="00895360" w:rsidRDefault="00AD6591" w:rsidP="00AD6591">
      <w:pPr>
        <w:pStyle w:val="TableParagraph"/>
        <w:spacing w:line="276" w:lineRule="auto"/>
        <w:ind w:left="94"/>
        <w:rPr>
          <w:color w:val="00B0F0"/>
        </w:rPr>
      </w:pPr>
      <w:r w:rsidRPr="00895360">
        <w:rPr>
          <w:b/>
          <w:color w:val="00B0F0"/>
        </w:rPr>
        <w:t>Άλλες</w:t>
      </w:r>
      <w:r w:rsidRPr="00895360">
        <w:rPr>
          <w:b/>
          <w:color w:val="00B0F0"/>
          <w:spacing w:val="-3"/>
        </w:rPr>
        <w:t xml:space="preserve"> </w:t>
      </w:r>
      <w:r w:rsidRPr="00895360">
        <w:rPr>
          <w:b/>
          <w:color w:val="00B0F0"/>
        </w:rPr>
        <w:t>πιθανές</w:t>
      </w:r>
      <w:r w:rsidRPr="00895360">
        <w:rPr>
          <w:b/>
          <w:color w:val="00B0F0"/>
          <w:spacing w:val="-3"/>
        </w:rPr>
        <w:t xml:space="preserve"> </w:t>
      </w:r>
      <w:r w:rsidRPr="00895360">
        <w:rPr>
          <w:b/>
          <w:color w:val="00B0F0"/>
        </w:rPr>
        <w:t>δραστηριότητες</w:t>
      </w:r>
      <w:r w:rsidRPr="00895360">
        <w:rPr>
          <w:color w:val="00B0F0"/>
        </w:rPr>
        <w:t>:</w:t>
      </w:r>
    </w:p>
    <w:p w14:paraId="6CCF54D6" w14:textId="5788737A" w:rsidR="00AD6591" w:rsidRPr="00895360" w:rsidRDefault="00AD6591" w:rsidP="00895360">
      <w:pPr>
        <w:pStyle w:val="TableParagraph"/>
        <w:spacing w:line="276" w:lineRule="auto"/>
        <w:ind w:left="94"/>
        <w:jc w:val="both"/>
        <w:rPr>
          <w:lang w:val="en-US"/>
        </w:rPr>
      </w:pPr>
      <w:r w:rsidRPr="00816709">
        <w:t>Παρακολούθηση</w:t>
      </w:r>
      <w:r w:rsidRPr="00895360">
        <w:rPr>
          <w:spacing w:val="-4"/>
          <w:lang w:val="en-US"/>
        </w:rPr>
        <w:t xml:space="preserve"> </w:t>
      </w:r>
      <w:r w:rsidRPr="00816709">
        <w:t>και</w:t>
      </w:r>
      <w:r w:rsidRPr="00895360">
        <w:rPr>
          <w:spacing w:val="-5"/>
          <w:lang w:val="en-US"/>
        </w:rPr>
        <w:t xml:space="preserve"> </w:t>
      </w:r>
      <w:r w:rsidRPr="00816709">
        <w:t>σχολιασμός</w:t>
      </w:r>
      <w:r w:rsidRPr="00895360">
        <w:rPr>
          <w:spacing w:val="-4"/>
          <w:lang w:val="en-US"/>
        </w:rPr>
        <w:t xml:space="preserve"> </w:t>
      </w:r>
      <w:r w:rsidRPr="00816709">
        <w:t>ταινιών</w:t>
      </w:r>
      <w:r w:rsidRPr="00895360">
        <w:rPr>
          <w:lang w:val="en-US"/>
        </w:rPr>
        <w:t xml:space="preserve">: </w:t>
      </w:r>
      <w:r w:rsidRPr="00816709">
        <w:rPr>
          <w:lang w:val="en-US"/>
        </w:rPr>
        <w:t>Suffragette</w:t>
      </w:r>
      <w:r w:rsidRPr="00895360">
        <w:rPr>
          <w:spacing w:val="-1"/>
          <w:lang w:val="en-US"/>
        </w:rPr>
        <w:t xml:space="preserve"> </w:t>
      </w:r>
      <w:r w:rsidRPr="00895360">
        <w:rPr>
          <w:lang w:val="en-US"/>
        </w:rPr>
        <w:t>(2015),</w:t>
      </w:r>
      <w:r w:rsidRPr="00895360">
        <w:rPr>
          <w:spacing w:val="-3"/>
          <w:lang w:val="en-US"/>
        </w:rPr>
        <w:t xml:space="preserve"> </w:t>
      </w:r>
      <w:r w:rsidRPr="00816709">
        <w:rPr>
          <w:lang w:val="en-US"/>
        </w:rPr>
        <w:t>Mona</w:t>
      </w:r>
      <w:r w:rsidRPr="00895360">
        <w:rPr>
          <w:lang w:val="en-US"/>
        </w:rPr>
        <w:t xml:space="preserve"> </w:t>
      </w:r>
      <w:r w:rsidRPr="00816709">
        <w:rPr>
          <w:lang w:val="en-US"/>
        </w:rPr>
        <w:t>Lisa</w:t>
      </w:r>
      <w:r w:rsidRPr="00895360">
        <w:rPr>
          <w:lang w:val="en-US"/>
        </w:rPr>
        <w:t xml:space="preserve"> </w:t>
      </w:r>
      <w:r w:rsidRPr="00816709">
        <w:rPr>
          <w:lang w:val="en-US"/>
        </w:rPr>
        <w:t>smile</w:t>
      </w:r>
      <w:r w:rsidRPr="00895360">
        <w:rPr>
          <w:lang w:val="en-US"/>
        </w:rPr>
        <w:t xml:space="preserve"> (2003), </w:t>
      </w:r>
      <w:r w:rsidRPr="00816709">
        <w:rPr>
          <w:lang w:val="en-US"/>
        </w:rPr>
        <w:t>Kiki</w:t>
      </w:r>
      <w:r w:rsidRPr="00895360">
        <w:rPr>
          <w:lang w:val="en-US"/>
        </w:rPr>
        <w:t>'</w:t>
      </w:r>
      <w:r w:rsidRPr="00816709">
        <w:rPr>
          <w:lang w:val="en-US"/>
        </w:rPr>
        <w:t>s</w:t>
      </w:r>
      <w:r w:rsidRPr="00895360">
        <w:rPr>
          <w:lang w:val="en-US"/>
        </w:rPr>
        <w:t xml:space="preserve"> </w:t>
      </w:r>
      <w:r w:rsidRPr="00816709">
        <w:rPr>
          <w:lang w:val="en-US"/>
        </w:rPr>
        <w:t>delivery</w:t>
      </w:r>
      <w:r w:rsidRPr="00895360">
        <w:rPr>
          <w:lang w:val="en-US"/>
        </w:rPr>
        <w:t xml:space="preserve"> </w:t>
      </w:r>
      <w:r w:rsidRPr="00816709">
        <w:rPr>
          <w:lang w:val="en-US"/>
        </w:rPr>
        <w:t>service</w:t>
      </w:r>
      <w:r w:rsidRPr="00895360">
        <w:rPr>
          <w:lang w:val="en-US"/>
        </w:rPr>
        <w:t xml:space="preserve"> (</w:t>
      </w:r>
      <w:r w:rsidRPr="00816709">
        <w:rPr>
          <w:lang w:val="en-US"/>
        </w:rPr>
        <w:t>anime</w:t>
      </w:r>
      <w:r w:rsidRPr="00895360">
        <w:rPr>
          <w:lang w:val="en-US"/>
        </w:rPr>
        <w:t>, 1989).</w:t>
      </w:r>
    </w:p>
    <w:p w14:paraId="3A8C4293" w14:textId="4B8173A8" w:rsidR="003858A6" w:rsidRPr="00816709" w:rsidRDefault="00AD6591" w:rsidP="00895360">
      <w:pPr>
        <w:pStyle w:val="TableParagraph"/>
        <w:ind w:left="94"/>
        <w:jc w:val="both"/>
      </w:pPr>
      <w:r w:rsidRPr="00816709">
        <w:t>Δημιουργία</w:t>
      </w:r>
      <w:r w:rsidRPr="00816709">
        <w:rPr>
          <w:spacing w:val="10"/>
        </w:rPr>
        <w:t xml:space="preserve"> </w:t>
      </w:r>
      <w:proofErr w:type="spellStart"/>
      <w:r w:rsidRPr="00816709">
        <w:t>διαδραστικών</w:t>
      </w:r>
      <w:proofErr w:type="spellEnd"/>
      <w:r w:rsidRPr="00816709">
        <w:rPr>
          <w:spacing w:val="13"/>
        </w:rPr>
        <w:t xml:space="preserve"> </w:t>
      </w:r>
      <w:r w:rsidRPr="00816709">
        <w:t>αφισών</w:t>
      </w:r>
      <w:r w:rsidRPr="00816709">
        <w:rPr>
          <w:spacing w:val="12"/>
        </w:rPr>
        <w:t xml:space="preserve"> </w:t>
      </w:r>
      <w:r w:rsidRPr="00816709">
        <w:t>με</w:t>
      </w:r>
      <w:r w:rsidRPr="00816709">
        <w:rPr>
          <w:spacing w:val="13"/>
        </w:rPr>
        <w:t xml:space="preserve"> </w:t>
      </w:r>
      <w:r w:rsidRPr="00816709">
        <w:t>διάσημες</w:t>
      </w:r>
      <w:r w:rsidRPr="00816709">
        <w:rPr>
          <w:spacing w:val="10"/>
        </w:rPr>
        <w:t xml:space="preserve"> </w:t>
      </w:r>
      <w:r w:rsidRPr="00816709">
        <w:t>γυναίκες</w:t>
      </w:r>
      <w:r w:rsidRPr="00816709">
        <w:rPr>
          <w:spacing w:val="12"/>
        </w:rPr>
        <w:t xml:space="preserve"> </w:t>
      </w:r>
      <w:r w:rsidRPr="00816709">
        <w:t>που</w:t>
      </w:r>
      <w:r w:rsidRPr="00816709">
        <w:rPr>
          <w:spacing w:val="11"/>
        </w:rPr>
        <w:t xml:space="preserve"> </w:t>
      </w:r>
      <w:r w:rsidRPr="00816709">
        <w:t>διακρίθηκαν</w:t>
      </w:r>
      <w:r w:rsidRPr="00816709">
        <w:rPr>
          <w:spacing w:val="13"/>
        </w:rPr>
        <w:t xml:space="preserve"> </w:t>
      </w:r>
      <w:r w:rsidRPr="00816709">
        <w:t>σε</w:t>
      </w:r>
      <w:r w:rsidR="00816709">
        <w:rPr>
          <w:spacing w:val="13"/>
        </w:rPr>
        <w:t xml:space="preserve"> </w:t>
      </w:r>
      <w:r w:rsidRPr="00816709">
        <w:rPr>
          <w:spacing w:val="-2"/>
        </w:rPr>
        <w:t>ανδροκρατούμενους χώρους.</w:t>
      </w:r>
    </w:p>
    <w:sectPr w:rsidR="003858A6" w:rsidRPr="00816709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9DFD" w14:textId="77777777" w:rsidR="00D16577" w:rsidRDefault="00D16577" w:rsidP="00AD6591">
      <w:r>
        <w:separator/>
      </w:r>
    </w:p>
  </w:endnote>
  <w:endnote w:type="continuationSeparator" w:id="0">
    <w:p w14:paraId="29699226" w14:textId="77777777" w:rsidR="00D16577" w:rsidRDefault="00D16577" w:rsidP="00AD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5C30" w14:textId="2FC028DC" w:rsidR="00AD6591" w:rsidRDefault="00AD6591" w:rsidP="00AD6591">
    <w:pPr>
      <w:pStyle w:val="a4"/>
      <w:jc w:val="center"/>
    </w:pPr>
    <w:r w:rsidRPr="00B05239">
      <w:rPr>
        <w:rFonts w:cstheme="minorHAnsi"/>
        <w:noProof/>
      </w:rPr>
      <w:drawing>
        <wp:inline distT="0" distB="0" distL="0" distR="0" wp14:anchorId="79EC3C3C" wp14:editId="76CFD277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A597" w14:textId="77777777" w:rsidR="00D16577" w:rsidRDefault="00D16577" w:rsidP="00AD6591">
      <w:r>
        <w:separator/>
      </w:r>
    </w:p>
  </w:footnote>
  <w:footnote w:type="continuationSeparator" w:id="0">
    <w:p w14:paraId="2F33784B" w14:textId="77777777" w:rsidR="00D16577" w:rsidRDefault="00D16577" w:rsidP="00AD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AA80" w14:textId="072D59C9" w:rsidR="00AD6591" w:rsidRDefault="00AD6591" w:rsidP="00AD6591">
    <w:pPr>
      <w:pStyle w:val="a3"/>
      <w:jc w:val="center"/>
    </w:pPr>
    <w:r>
      <w:rPr>
        <w:noProof/>
      </w:rPr>
      <w:drawing>
        <wp:inline distT="0" distB="0" distL="0" distR="0" wp14:anchorId="71DA1655" wp14:editId="5697C26C">
          <wp:extent cx="3342640" cy="581025"/>
          <wp:effectExtent l="0" t="0" r="0" b="9525"/>
          <wp:docPr id="459" name="Εικόνα 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91"/>
    <w:rsid w:val="003858A6"/>
    <w:rsid w:val="00816709"/>
    <w:rsid w:val="00895360"/>
    <w:rsid w:val="00AD6591"/>
    <w:rsid w:val="00D1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0983"/>
  <w15:chartTrackingRefBased/>
  <w15:docId w15:val="{424A2327-2F06-4C49-8575-FBD9E1BE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D65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659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AD6591"/>
  </w:style>
  <w:style w:type="paragraph" w:styleId="a4">
    <w:name w:val="footer"/>
    <w:basedOn w:val="a"/>
    <w:link w:val="Char0"/>
    <w:uiPriority w:val="99"/>
    <w:unhideWhenUsed/>
    <w:rsid w:val="00AD659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AD6591"/>
  </w:style>
  <w:style w:type="paragraph" w:customStyle="1" w:styleId="TableParagraph">
    <w:name w:val="Table Paragraph"/>
    <w:basedOn w:val="a"/>
    <w:uiPriority w:val="1"/>
    <w:qFormat/>
    <w:rsid w:val="00AD6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2024-06-25T08:49:00Z</dcterms:created>
  <dcterms:modified xsi:type="dcterms:W3CDTF">2024-06-26T09:01:00Z</dcterms:modified>
</cp:coreProperties>
</file>